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174" w:rsidRPr="005F79B6" w:rsidRDefault="0094292D" w:rsidP="00C45174">
      <w:pPr>
        <w:adjustRightInd w:val="0"/>
        <w:snapToGrid w:val="0"/>
        <w:spacing w:line="600" w:lineRule="exact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 w:rsidRPr="005F79B6">
        <w:rPr>
          <w:rFonts w:asciiTheme="minorEastAsia" w:eastAsiaTheme="minorEastAsia" w:hAnsiTheme="minorEastAsia"/>
          <w:b/>
          <w:sz w:val="30"/>
          <w:szCs w:val="30"/>
        </w:rPr>
        <w:t>经济</w:t>
      </w:r>
      <w:r w:rsidR="00C45174" w:rsidRPr="005F79B6">
        <w:rPr>
          <w:rFonts w:asciiTheme="minorEastAsia" w:eastAsiaTheme="minorEastAsia" w:hAnsiTheme="minorEastAsia"/>
          <w:b/>
          <w:sz w:val="30"/>
          <w:szCs w:val="30"/>
        </w:rPr>
        <w:t>民生</w:t>
      </w:r>
      <w:r w:rsidR="00E42472">
        <w:rPr>
          <w:rFonts w:asciiTheme="minorEastAsia" w:eastAsiaTheme="minorEastAsia" w:hAnsiTheme="minorEastAsia"/>
          <w:b/>
          <w:sz w:val="30"/>
          <w:szCs w:val="30"/>
        </w:rPr>
        <w:t>类选题</w:t>
      </w:r>
    </w:p>
    <w:p w:rsidR="0094292D" w:rsidRPr="005F79B6" w:rsidRDefault="0094292D" w:rsidP="0094292D">
      <w:pPr>
        <w:adjustRightInd w:val="0"/>
        <w:snapToGrid w:val="0"/>
        <w:spacing w:line="6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5F79B6">
        <w:rPr>
          <w:rFonts w:asciiTheme="minorEastAsia" w:eastAsiaTheme="minorEastAsia" w:hAnsiTheme="minorEastAsia" w:hint="eastAsia"/>
          <w:sz w:val="30"/>
          <w:szCs w:val="30"/>
        </w:rPr>
        <w:t>青岛市</w:t>
      </w:r>
      <w:r w:rsidR="00A211F8" w:rsidRPr="005F79B6">
        <w:rPr>
          <w:rFonts w:asciiTheme="minorEastAsia" w:eastAsiaTheme="minorEastAsia" w:hAnsiTheme="minorEastAsia" w:hint="eastAsia"/>
          <w:sz w:val="30"/>
          <w:szCs w:val="30"/>
        </w:rPr>
        <w:t>深入</w:t>
      </w:r>
      <w:r w:rsidRPr="005F79B6">
        <w:rPr>
          <w:rFonts w:asciiTheme="minorEastAsia" w:eastAsiaTheme="minorEastAsia" w:hAnsiTheme="minorEastAsia" w:hint="eastAsia"/>
          <w:sz w:val="30"/>
          <w:szCs w:val="30"/>
        </w:rPr>
        <w:t>服务国家“一带一路”战略研究</w:t>
      </w:r>
    </w:p>
    <w:p w:rsidR="00A828EB" w:rsidRPr="005F79B6" w:rsidRDefault="00A828EB" w:rsidP="00C45174">
      <w:pPr>
        <w:adjustRightInd w:val="0"/>
        <w:snapToGrid w:val="0"/>
        <w:spacing w:line="6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5F79B6">
        <w:rPr>
          <w:rFonts w:asciiTheme="minorEastAsia" w:eastAsiaTheme="minorEastAsia" w:hAnsiTheme="minorEastAsia" w:hint="eastAsia"/>
          <w:sz w:val="30"/>
          <w:szCs w:val="30"/>
        </w:rPr>
        <w:t>突出青岛特色加快建设国际金融中心城市研究</w:t>
      </w:r>
    </w:p>
    <w:p w:rsidR="00BD2583" w:rsidRDefault="00A211F8" w:rsidP="00BD2583">
      <w:pPr>
        <w:adjustRightInd w:val="0"/>
        <w:snapToGrid w:val="0"/>
        <w:spacing w:line="6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5F79B6">
        <w:rPr>
          <w:rFonts w:asciiTheme="minorEastAsia" w:eastAsiaTheme="minorEastAsia" w:hAnsiTheme="minorEastAsia" w:hint="eastAsia"/>
          <w:sz w:val="30"/>
          <w:szCs w:val="30"/>
        </w:rPr>
        <w:t>青岛市推动军民融合深度发展路径研究</w:t>
      </w:r>
    </w:p>
    <w:p w:rsidR="0042738A" w:rsidRDefault="0042738A" w:rsidP="00BD2583">
      <w:pPr>
        <w:adjustRightInd w:val="0"/>
        <w:snapToGrid w:val="0"/>
        <w:spacing w:line="6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t>青岛市做大做强新能源产业研究</w:t>
      </w:r>
    </w:p>
    <w:p w:rsidR="00A211F8" w:rsidRDefault="00F01D2C" w:rsidP="00BD2583">
      <w:pPr>
        <w:adjustRightInd w:val="0"/>
        <w:snapToGrid w:val="0"/>
        <w:spacing w:line="600" w:lineRule="exact"/>
        <w:ind w:firstLineChars="200" w:firstLine="660"/>
        <w:rPr>
          <w:rFonts w:asciiTheme="minorEastAsia" w:eastAsiaTheme="minorEastAsia" w:hAnsiTheme="minorEastAsia"/>
          <w:sz w:val="30"/>
          <w:szCs w:val="30"/>
        </w:rPr>
      </w:pPr>
      <w:r w:rsidRPr="005F79B6">
        <w:rPr>
          <w:rFonts w:asciiTheme="minorEastAsia" w:eastAsiaTheme="minorEastAsia" w:hAnsiTheme="minorEastAsia" w:hint="eastAsia"/>
          <w:spacing w:val="15"/>
          <w:sz w:val="30"/>
          <w:szCs w:val="30"/>
        </w:rPr>
        <w:t>青岛市发展工业互联网</w:t>
      </w:r>
      <w:r w:rsidRPr="005F79B6">
        <w:rPr>
          <w:rFonts w:asciiTheme="minorEastAsia" w:eastAsiaTheme="minorEastAsia" w:hAnsiTheme="minorEastAsia" w:hint="eastAsia"/>
          <w:sz w:val="30"/>
          <w:szCs w:val="30"/>
        </w:rPr>
        <w:t>培育壮大数字经济路径研究</w:t>
      </w:r>
    </w:p>
    <w:p w:rsidR="0042738A" w:rsidRPr="005F79B6" w:rsidRDefault="0042738A" w:rsidP="00BD2583">
      <w:pPr>
        <w:adjustRightInd w:val="0"/>
        <w:snapToGrid w:val="0"/>
        <w:spacing w:line="6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t>青岛市推进碳达峰碳中和研究</w:t>
      </w:r>
    </w:p>
    <w:p w:rsidR="00A957DC" w:rsidRPr="005F79B6" w:rsidRDefault="00A957DC" w:rsidP="00A211F8">
      <w:pPr>
        <w:adjustRightInd w:val="0"/>
        <w:snapToGrid w:val="0"/>
        <w:spacing w:line="6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5F79B6">
        <w:rPr>
          <w:rFonts w:asciiTheme="minorEastAsia" w:eastAsiaTheme="minorEastAsia" w:hAnsiTheme="minorEastAsia" w:hint="eastAsia"/>
          <w:sz w:val="30"/>
          <w:szCs w:val="30"/>
        </w:rPr>
        <w:t>青岛市加快智慧城市建设提升城市治理和服务能力研究</w:t>
      </w:r>
    </w:p>
    <w:p w:rsidR="00A828EB" w:rsidRDefault="00A828EB" w:rsidP="00A211F8">
      <w:pPr>
        <w:adjustRightInd w:val="0"/>
        <w:snapToGrid w:val="0"/>
        <w:spacing w:line="6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5F79B6">
        <w:rPr>
          <w:rFonts w:asciiTheme="minorEastAsia" w:eastAsiaTheme="minorEastAsia" w:hAnsiTheme="minorEastAsia" w:hint="eastAsia"/>
          <w:sz w:val="30"/>
          <w:szCs w:val="30"/>
        </w:rPr>
        <w:t>胶东经济圈基础设施互联互通研究</w:t>
      </w:r>
    </w:p>
    <w:p w:rsidR="003153FA" w:rsidRPr="005F79B6" w:rsidRDefault="003153FA" w:rsidP="00A211F8">
      <w:pPr>
        <w:adjustRightInd w:val="0"/>
        <w:snapToGrid w:val="0"/>
        <w:spacing w:line="6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t>青岛市文化和旅游融合发展研究</w:t>
      </w:r>
    </w:p>
    <w:p w:rsidR="00C45174" w:rsidRPr="005F79B6" w:rsidRDefault="00C45174" w:rsidP="00C45174">
      <w:pPr>
        <w:adjustRightInd w:val="0"/>
        <w:snapToGrid w:val="0"/>
        <w:spacing w:line="600" w:lineRule="exact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 w:rsidRPr="005F79B6">
        <w:rPr>
          <w:rFonts w:asciiTheme="minorEastAsia" w:eastAsiaTheme="minorEastAsia" w:hAnsiTheme="minorEastAsia"/>
          <w:b/>
          <w:sz w:val="30"/>
          <w:szCs w:val="30"/>
        </w:rPr>
        <w:t>教育</w:t>
      </w:r>
      <w:r w:rsidR="00E42472">
        <w:rPr>
          <w:rFonts w:asciiTheme="minorEastAsia" w:eastAsiaTheme="minorEastAsia" w:hAnsiTheme="minorEastAsia"/>
          <w:b/>
          <w:sz w:val="30"/>
          <w:szCs w:val="30"/>
        </w:rPr>
        <w:t>类选题</w:t>
      </w:r>
    </w:p>
    <w:p w:rsidR="003153FA" w:rsidRDefault="003153FA" w:rsidP="0094292D">
      <w:pPr>
        <w:adjustRightInd w:val="0"/>
        <w:snapToGrid w:val="0"/>
        <w:spacing w:line="6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t>青岛市繁荣哲学社会科学路径研究</w:t>
      </w:r>
    </w:p>
    <w:p w:rsidR="0094292D" w:rsidRPr="005F79B6" w:rsidRDefault="00F01D2C" w:rsidP="0094292D">
      <w:pPr>
        <w:adjustRightInd w:val="0"/>
        <w:snapToGrid w:val="0"/>
        <w:spacing w:line="6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5F79B6">
        <w:rPr>
          <w:rFonts w:asciiTheme="minorEastAsia" w:eastAsiaTheme="minorEastAsia" w:hAnsiTheme="minorEastAsia" w:hint="eastAsia"/>
          <w:sz w:val="30"/>
          <w:szCs w:val="30"/>
        </w:rPr>
        <w:t>基于青岛红色文化传承的青少年德育研究</w:t>
      </w:r>
    </w:p>
    <w:p w:rsidR="0094292D" w:rsidRDefault="0094292D" w:rsidP="00A211F8">
      <w:pPr>
        <w:adjustRightInd w:val="0"/>
        <w:snapToGrid w:val="0"/>
        <w:spacing w:line="6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5F79B6">
        <w:rPr>
          <w:rFonts w:asciiTheme="minorEastAsia" w:eastAsiaTheme="minorEastAsia" w:hAnsiTheme="minorEastAsia"/>
          <w:sz w:val="30"/>
          <w:szCs w:val="30"/>
        </w:rPr>
        <w:t>青岛市</w:t>
      </w:r>
      <w:r w:rsidRPr="005F79B6">
        <w:rPr>
          <w:rFonts w:asciiTheme="minorEastAsia" w:eastAsiaTheme="minorEastAsia" w:hAnsiTheme="minorEastAsia" w:hint="eastAsia"/>
          <w:sz w:val="30"/>
          <w:szCs w:val="30"/>
        </w:rPr>
        <w:t>青少年心理健康问题的预防及干预机制研究</w:t>
      </w:r>
    </w:p>
    <w:p w:rsidR="00246C2E" w:rsidRDefault="00AE118F" w:rsidP="00246C2E">
      <w:pPr>
        <w:adjustRightInd w:val="0"/>
        <w:snapToGrid w:val="0"/>
        <w:spacing w:line="6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t>青岛市</w:t>
      </w:r>
      <w:r w:rsidR="00BD2583">
        <w:rPr>
          <w:rFonts w:asciiTheme="minorEastAsia" w:eastAsiaTheme="minorEastAsia" w:hAnsiTheme="minorEastAsia"/>
          <w:sz w:val="30"/>
          <w:szCs w:val="30"/>
        </w:rPr>
        <w:t>建设</w:t>
      </w:r>
      <w:r>
        <w:rPr>
          <w:rFonts w:asciiTheme="minorEastAsia" w:eastAsiaTheme="minorEastAsia" w:hAnsiTheme="minorEastAsia"/>
          <w:sz w:val="30"/>
          <w:szCs w:val="30"/>
        </w:rPr>
        <w:t>数字智慧校园研究</w:t>
      </w:r>
    </w:p>
    <w:p w:rsidR="00246C2E" w:rsidRPr="005F79B6" w:rsidRDefault="00246C2E" w:rsidP="00246C2E">
      <w:pPr>
        <w:adjustRightInd w:val="0"/>
        <w:snapToGrid w:val="0"/>
        <w:spacing w:line="6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246C2E">
        <w:rPr>
          <w:rFonts w:asciiTheme="minorEastAsia" w:eastAsiaTheme="minorEastAsia" w:hAnsiTheme="minorEastAsia" w:hint="eastAsia"/>
          <w:sz w:val="30"/>
          <w:szCs w:val="30"/>
        </w:rPr>
        <w:t>青岛体育事业发展战略与对策研究</w:t>
      </w:r>
    </w:p>
    <w:p w:rsidR="0094292D" w:rsidRPr="005F79B6" w:rsidRDefault="0094292D" w:rsidP="00C45174">
      <w:pPr>
        <w:adjustRightInd w:val="0"/>
        <w:snapToGrid w:val="0"/>
        <w:spacing w:line="6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5F79B6">
        <w:rPr>
          <w:rFonts w:asciiTheme="minorEastAsia" w:eastAsiaTheme="minorEastAsia" w:hAnsiTheme="minorEastAsia"/>
          <w:sz w:val="30"/>
          <w:szCs w:val="30"/>
        </w:rPr>
        <w:t>青岛市校园足球推广路径研究</w:t>
      </w:r>
    </w:p>
    <w:p w:rsidR="00C45174" w:rsidRPr="005F79B6" w:rsidRDefault="00C45174" w:rsidP="00C45174">
      <w:pPr>
        <w:adjustRightInd w:val="0"/>
        <w:snapToGrid w:val="0"/>
        <w:spacing w:line="600" w:lineRule="exact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 w:rsidRPr="005F79B6">
        <w:rPr>
          <w:rFonts w:asciiTheme="minorEastAsia" w:eastAsiaTheme="minorEastAsia" w:hAnsiTheme="minorEastAsia"/>
          <w:b/>
          <w:sz w:val="30"/>
          <w:szCs w:val="30"/>
        </w:rPr>
        <w:t>医疗</w:t>
      </w:r>
      <w:r w:rsidR="00A211F8" w:rsidRPr="005F79B6">
        <w:rPr>
          <w:rFonts w:asciiTheme="minorEastAsia" w:eastAsiaTheme="minorEastAsia" w:hAnsiTheme="minorEastAsia"/>
          <w:b/>
          <w:sz w:val="30"/>
          <w:szCs w:val="30"/>
        </w:rPr>
        <w:t>卫生</w:t>
      </w:r>
      <w:r w:rsidR="00E42472">
        <w:rPr>
          <w:rFonts w:asciiTheme="minorEastAsia" w:eastAsiaTheme="minorEastAsia" w:hAnsiTheme="minorEastAsia"/>
          <w:b/>
          <w:sz w:val="30"/>
          <w:szCs w:val="30"/>
        </w:rPr>
        <w:t>类选题</w:t>
      </w:r>
      <w:bookmarkStart w:id="0" w:name="_GoBack"/>
      <w:bookmarkEnd w:id="0"/>
    </w:p>
    <w:p w:rsidR="00A828EB" w:rsidRPr="005F79B6" w:rsidRDefault="00BD2583" w:rsidP="00A828EB">
      <w:pPr>
        <w:adjustRightInd w:val="0"/>
        <w:snapToGrid w:val="0"/>
        <w:spacing w:line="6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后疫情时代</w:t>
      </w:r>
      <w:r w:rsidR="00A828EB" w:rsidRPr="005F79B6">
        <w:rPr>
          <w:rFonts w:asciiTheme="minorEastAsia" w:eastAsiaTheme="minorEastAsia" w:hAnsiTheme="minorEastAsia" w:hint="eastAsia"/>
          <w:sz w:val="30"/>
          <w:szCs w:val="30"/>
        </w:rPr>
        <w:t>健全完善青岛市公共卫生应急管理体系研究</w:t>
      </w:r>
    </w:p>
    <w:p w:rsidR="00A957DC" w:rsidRPr="005F79B6" w:rsidRDefault="00A957DC" w:rsidP="00A957DC">
      <w:pPr>
        <w:adjustRightInd w:val="0"/>
        <w:snapToGrid w:val="0"/>
        <w:spacing w:line="6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5F79B6">
        <w:rPr>
          <w:rFonts w:asciiTheme="minorEastAsia" w:eastAsiaTheme="minorEastAsia" w:hAnsiTheme="minorEastAsia" w:hint="eastAsia"/>
          <w:sz w:val="30"/>
          <w:szCs w:val="30"/>
        </w:rPr>
        <w:t>青岛市深化医药卫生体制改革研究</w:t>
      </w:r>
    </w:p>
    <w:p w:rsidR="00A957DC" w:rsidRPr="005F79B6" w:rsidRDefault="00A957DC" w:rsidP="00A957DC">
      <w:pPr>
        <w:adjustRightInd w:val="0"/>
        <w:snapToGrid w:val="0"/>
        <w:spacing w:line="6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5F79B6">
        <w:rPr>
          <w:rFonts w:asciiTheme="minorEastAsia" w:eastAsiaTheme="minorEastAsia" w:hAnsiTheme="minorEastAsia" w:hint="eastAsia"/>
          <w:sz w:val="30"/>
          <w:szCs w:val="30"/>
        </w:rPr>
        <w:t>青岛市中药新药研发和产业发展研究</w:t>
      </w:r>
    </w:p>
    <w:p w:rsidR="00A828EB" w:rsidRPr="005F79B6" w:rsidRDefault="00BF5F4C" w:rsidP="00A211F8">
      <w:pPr>
        <w:adjustRightInd w:val="0"/>
        <w:snapToGrid w:val="0"/>
        <w:spacing w:line="6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5F79B6">
        <w:rPr>
          <w:rFonts w:asciiTheme="minorEastAsia" w:eastAsiaTheme="minorEastAsia" w:hAnsiTheme="minorEastAsia" w:hint="eastAsia"/>
          <w:sz w:val="30"/>
          <w:szCs w:val="30"/>
          <w:shd w:val="clear" w:color="auto" w:fill="FFFFFF"/>
        </w:rPr>
        <w:t>青岛市推进社会心理服务体系建设研究</w:t>
      </w:r>
    </w:p>
    <w:p w:rsidR="00C45174" w:rsidRPr="005F79B6" w:rsidRDefault="00C45174" w:rsidP="00C45174">
      <w:pPr>
        <w:adjustRightInd w:val="0"/>
        <w:snapToGrid w:val="0"/>
        <w:spacing w:line="600" w:lineRule="exact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 w:rsidRPr="005F79B6">
        <w:rPr>
          <w:rFonts w:asciiTheme="minorEastAsia" w:eastAsiaTheme="minorEastAsia" w:hAnsiTheme="minorEastAsia"/>
          <w:b/>
          <w:sz w:val="30"/>
          <w:szCs w:val="30"/>
        </w:rPr>
        <w:t>安全</w:t>
      </w:r>
      <w:r w:rsidR="00E42472">
        <w:rPr>
          <w:rFonts w:asciiTheme="minorEastAsia" w:eastAsiaTheme="minorEastAsia" w:hAnsiTheme="minorEastAsia"/>
          <w:b/>
          <w:sz w:val="30"/>
          <w:szCs w:val="30"/>
        </w:rPr>
        <w:t>类选题</w:t>
      </w:r>
    </w:p>
    <w:p w:rsidR="004843DE" w:rsidRPr="005F79B6" w:rsidRDefault="004843DE" w:rsidP="004843DE">
      <w:pPr>
        <w:adjustRightInd w:val="0"/>
        <w:snapToGrid w:val="0"/>
        <w:spacing w:line="6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5F79B6">
        <w:rPr>
          <w:rFonts w:asciiTheme="minorEastAsia" w:eastAsiaTheme="minorEastAsia" w:hAnsiTheme="minorEastAsia" w:hint="eastAsia"/>
          <w:sz w:val="30"/>
          <w:szCs w:val="30"/>
        </w:rPr>
        <w:lastRenderedPageBreak/>
        <w:t>青岛市防控金融风险研究</w:t>
      </w:r>
    </w:p>
    <w:p w:rsidR="004843DE" w:rsidRPr="005F79B6" w:rsidRDefault="004843DE" w:rsidP="004843DE">
      <w:pPr>
        <w:spacing w:line="6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5F79B6">
        <w:rPr>
          <w:rFonts w:asciiTheme="minorEastAsia" w:eastAsiaTheme="minorEastAsia" w:hAnsiTheme="minorEastAsia" w:hint="eastAsia"/>
          <w:sz w:val="30"/>
          <w:szCs w:val="30"/>
        </w:rPr>
        <w:t>青岛市深入推进安全生产路径研究</w:t>
      </w:r>
    </w:p>
    <w:p w:rsidR="004843DE" w:rsidRPr="005F79B6" w:rsidRDefault="00A828EB" w:rsidP="004843DE">
      <w:pPr>
        <w:adjustRightInd w:val="0"/>
        <w:snapToGrid w:val="0"/>
        <w:spacing w:line="6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5F79B6">
        <w:rPr>
          <w:rFonts w:asciiTheme="minorEastAsia" w:eastAsiaTheme="minorEastAsia" w:hAnsiTheme="minorEastAsia" w:hint="eastAsia"/>
          <w:sz w:val="30"/>
          <w:szCs w:val="30"/>
        </w:rPr>
        <w:t>建设平安青岛</w:t>
      </w:r>
      <w:r w:rsidR="004843DE" w:rsidRPr="005F79B6">
        <w:rPr>
          <w:rFonts w:asciiTheme="minorEastAsia" w:eastAsiaTheme="minorEastAsia" w:hAnsiTheme="minorEastAsia" w:hint="eastAsia"/>
          <w:sz w:val="30"/>
          <w:szCs w:val="30"/>
        </w:rPr>
        <w:t>构建公共安全体系研究</w:t>
      </w:r>
    </w:p>
    <w:p w:rsidR="00A957DC" w:rsidRPr="005F79B6" w:rsidRDefault="00A957DC" w:rsidP="00A211F8">
      <w:pPr>
        <w:adjustRightInd w:val="0"/>
        <w:snapToGrid w:val="0"/>
        <w:spacing w:line="6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5F79B6">
        <w:rPr>
          <w:rFonts w:asciiTheme="minorEastAsia" w:eastAsiaTheme="minorEastAsia" w:hAnsiTheme="minorEastAsia" w:hint="eastAsia"/>
          <w:sz w:val="30"/>
          <w:szCs w:val="30"/>
        </w:rPr>
        <w:t>青岛市</w:t>
      </w:r>
      <w:r w:rsidR="004843DE" w:rsidRPr="005F79B6">
        <w:rPr>
          <w:rFonts w:asciiTheme="minorEastAsia" w:eastAsiaTheme="minorEastAsia" w:hAnsiTheme="minorEastAsia"/>
          <w:sz w:val="30"/>
          <w:szCs w:val="30"/>
        </w:rPr>
        <w:t>建立健全</w:t>
      </w:r>
      <w:r w:rsidRPr="005F79B6">
        <w:rPr>
          <w:rFonts w:asciiTheme="minorEastAsia" w:eastAsiaTheme="minorEastAsia" w:hAnsiTheme="minorEastAsia" w:hint="eastAsia"/>
          <w:sz w:val="30"/>
          <w:szCs w:val="30"/>
        </w:rPr>
        <w:t>城市应急</w:t>
      </w:r>
      <w:r w:rsidR="004843DE" w:rsidRPr="005F79B6">
        <w:rPr>
          <w:rFonts w:asciiTheme="minorEastAsia" w:eastAsiaTheme="minorEastAsia" w:hAnsiTheme="minorEastAsia" w:hint="eastAsia"/>
          <w:sz w:val="30"/>
          <w:szCs w:val="30"/>
        </w:rPr>
        <w:t>机制防范化解重大风险</w:t>
      </w:r>
      <w:r w:rsidRPr="005F79B6">
        <w:rPr>
          <w:rFonts w:asciiTheme="minorEastAsia" w:eastAsiaTheme="minorEastAsia" w:hAnsiTheme="minorEastAsia" w:hint="eastAsia"/>
          <w:sz w:val="30"/>
          <w:szCs w:val="30"/>
        </w:rPr>
        <w:t>研究</w:t>
      </w:r>
    </w:p>
    <w:p w:rsidR="00C45174" w:rsidRPr="005F79B6" w:rsidRDefault="00C45174" w:rsidP="00C45174">
      <w:pPr>
        <w:adjustRightInd w:val="0"/>
        <w:snapToGrid w:val="0"/>
        <w:spacing w:line="600" w:lineRule="exact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 w:rsidRPr="005F79B6">
        <w:rPr>
          <w:rFonts w:asciiTheme="minorEastAsia" w:eastAsiaTheme="minorEastAsia" w:hAnsiTheme="minorEastAsia"/>
          <w:b/>
          <w:sz w:val="30"/>
          <w:szCs w:val="30"/>
        </w:rPr>
        <w:t>校城融合</w:t>
      </w:r>
      <w:r w:rsidR="00E42472">
        <w:rPr>
          <w:rFonts w:asciiTheme="minorEastAsia" w:eastAsiaTheme="minorEastAsia" w:hAnsiTheme="minorEastAsia"/>
          <w:b/>
          <w:sz w:val="30"/>
          <w:szCs w:val="30"/>
        </w:rPr>
        <w:t>类选题</w:t>
      </w:r>
    </w:p>
    <w:p w:rsidR="005F79B6" w:rsidRPr="005F79B6" w:rsidRDefault="005F79B6" w:rsidP="00C45174">
      <w:pPr>
        <w:adjustRightInd w:val="0"/>
        <w:snapToGrid w:val="0"/>
        <w:spacing w:line="6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5F79B6">
        <w:rPr>
          <w:rFonts w:asciiTheme="minorEastAsia" w:eastAsiaTheme="minorEastAsia" w:hAnsiTheme="minorEastAsia"/>
          <w:sz w:val="30"/>
          <w:szCs w:val="30"/>
        </w:rPr>
        <w:t>系统推进</w:t>
      </w:r>
      <w:r w:rsidR="0042738A">
        <w:rPr>
          <w:rFonts w:asciiTheme="minorEastAsia" w:eastAsiaTheme="minorEastAsia" w:hAnsiTheme="minorEastAsia"/>
          <w:sz w:val="30"/>
          <w:szCs w:val="30"/>
        </w:rPr>
        <w:t>青岛市</w:t>
      </w:r>
      <w:r w:rsidRPr="005F79B6">
        <w:rPr>
          <w:rFonts w:asciiTheme="minorEastAsia" w:eastAsiaTheme="minorEastAsia" w:hAnsiTheme="minorEastAsia"/>
          <w:sz w:val="30"/>
          <w:szCs w:val="30"/>
        </w:rPr>
        <w:t>校城融合走深走实路径研究</w:t>
      </w:r>
    </w:p>
    <w:p w:rsidR="005F79B6" w:rsidRPr="005F79B6" w:rsidRDefault="005F79B6" w:rsidP="00C45174">
      <w:pPr>
        <w:adjustRightInd w:val="0"/>
        <w:snapToGrid w:val="0"/>
        <w:spacing w:line="600" w:lineRule="exact"/>
        <w:ind w:firstLineChars="200" w:firstLine="600"/>
        <w:rPr>
          <w:rFonts w:asciiTheme="minorEastAsia" w:eastAsiaTheme="minorEastAsia" w:hAnsiTheme="minorEastAsia"/>
          <w:b/>
          <w:sz w:val="30"/>
          <w:szCs w:val="30"/>
        </w:rPr>
      </w:pPr>
      <w:r w:rsidRPr="005F79B6">
        <w:rPr>
          <w:rFonts w:asciiTheme="minorEastAsia" w:eastAsiaTheme="minorEastAsia" w:hAnsiTheme="minorEastAsia"/>
          <w:sz w:val="30"/>
          <w:szCs w:val="30"/>
        </w:rPr>
        <w:t>青岛院校产教融合实施路径研究</w:t>
      </w:r>
    </w:p>
    <w:p w:rsidR="005F79B6" w:rsidRPr="005F79B6" w:rsidRDefault="00E24452" w:rsidP="005F79B6">
      <w:pPr>
        <w:adjustRightInd w:val="0"/>
        <w:snapToGrid w:val="0"/>
        <w:spacing w:line="6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5F79B6">
        <w:rPr>
          <w:rFonts w:asciiTheme="minorEastAsia" w:eastAsiaTheme="minorEastAsia" w:hAnsiTheme="minorEastAsia"/>
          <w:sz w:val="30"/>
          <w:szCs w:val="30"/>
        </w:rPr>
        <w:t>有效整合驻青高校资源与政府资源</w:t>
      </w:r>
      <w:r w:rsidRPr="005F79B6">
        <w:rPr>
          <w:rFonts w:asciiTheme="minorEastAsia" w:eastAsiaTheme="minorEastAsia" w:hAnsiTheme="minorEastAsia" w:hint="eastAsia"/>
          <w:sz w:val="30"/>
          <w:szCs w:val="30"/>
        </w:rPr>
        <w:t>路径研究</w:t>
      </w:r>
    </w:p>
    <w:p w:rsidR="00435C15" w:rsidRPr="005F79B6" w:rsidRDefault="0094292D" w:rsidP="001B223C">
      <w:pPr>
        <w:adjustRightInd w:val="0"/>
        <w:snapToGrid w:val="0"/>
        <w:spacing w:line="6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5F79B6">
        <w:rPr>
          <w:rFonts w:asciiTheme="minorEastAsia" w:eastAsiaTheme="minorEastAsia" w:hAnsiTheme="minorEastAsia" w:hint="eastAsia"/>
          <w:sz w:val="30"/>
          <w:szCs w:val="30"/>
        </w:rPr>
        <w:t>驻青高校毕业生就业与产业需求对接研究</w:t>
      </w:r>
    </w:p>
    <w:p w:rsidR="00C45174" w:rsidRPr="005F79B6" w:rsidRDefault="00C45174" w:rsidP="00C45174">
      <w:pPr>
        <w:adjustRightInd w:val="0"/>
        <w:snapToGrid w:val="0"/>
        <w:spacing w:line="600" w:lineRule="exact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 w:rsidRPr="005F79B6">
        <w:rPr>
          <w:rFonts w:asciiTheme="minorEastAsia" w:eastAsiaTheme="minorEastAsia" w:hAnsiTheme="minorEastAsia"/>
          <w:b/>
          <w:sz w:val="30"/>
          <w:szCs w:val="30"/>
        </w:rPr>
        <w:t>西海岸相关</w:t>
      </w:r>
      <w:r w:rsidR="00E42472">
        <w:rPr>
          <w:rFonts w:asciiTheme="minorEastAsia" w:eastAsiaTheme="minorEastAsia" w:hAnsiTheme="minorEastAsia"/>
          <w:b/>
          <w:sz w:val="30"/>
          <w:szCs w:val="30"/>
        </w:rPr>
        <w:t>选题</w:t>
      </w:r>
    </w:p>
    <w:p w:rsidR="00A828EB" w:rsidRPr="005F79B6" w:rsidRDefault="00A828EB" w:rsidP="00C45174">
      <w:pPr>
        <w:adjustRightInd w:val="0"/>
        <w:snapToGrid w:val="0"/>
        <w:spacing w:line="600" w:lineRule="exact"/>
        <w:ind w:firstLineChars="200" w:firstLine="600"/>
        <w:rPr>
          <w:rFonts w:asciiTheme="minorEastAsia" w:eastAsiaTheme="minorEastAsia" w:hAnsiTheme="minorEastAsia" w:cs="Arial"/>
          <w:color w:val="333333"/>
          <w:sz w:val="30"/>
          <w:szCs w:val="30"/>
          <w:shd w:val="clear" w:color="auto" w:fill="FFFFFF"/>
        </w:rPr>
      </w:pPr>
      <w:r w:rsidRPr="005F79B6">
        <w:rPr>
          <w:rFonts w:asciiTheme="minorEastAsia" w:eastAsiaTheme="minorEastAsia" w:hAnsiTheme="minorEastAsia" w:cs="Arial"/>
          <w:color w:val="333333"/>
          <w:sz w:val="30"/>
          <w:szCs w:val="30"/>
          <w:shd w:val="clear" w:color="auto" w:fill="FFFFFF"/>
        </w:rPr>
        <w:t>西海岸新区打造“啤酒之城、影视之都、音乐之岛、会展之心”国际名片策略研究</w:t>
      </w:r>
    </w:p>
    <w:p w:rsidR="004843DE" w:rsidRPr="005F79B6" w:rsidRDefault="004843DE" w:rsidP="00C45174">
      <w:pPr>
        <w:adjustRightInd w:val="0"/>
        <w:snapToGrid w:val="0"/>
        <w:spacing w:line="600" w:lineRule="exact"/>
        <w:ind w:firstLineChars="200" w:firstLine="600"/>
        <w:rPr>
          <w:rFonts w:asciiTheme="minorEastAsia" w:eastAsiaTheme="minorEastAsia" w:hAnsiTheme="minorEastAsia" w:cs="Arial"/>
          <w:color w:val="333333"/>
          <w:sz w:val="30"/>
          <w:szCs w:val="30"/>
          <w:shd w:val="clear" w:color="auto" w:fill="FFFFFF"/>
        </w:rPr>
      </w:pPr>
      <w:r w:rsidRPr="005F79B6">
        <w:rPr>
          <w:rFonts w:asciiTheme="minorEastAsia" w:eastAsiaTheme="minorEastAsia" w:hAnsiTheme="minorEastAsia" w:cs="Arial"/>
          <w:color w:val="333333"/>
          <w:sz w:val="30"/>
          <w:szCs w:val="30"/>
          <w:shd w:val="clear" w:color="auto" w:fill="FFFFFF"/>
        </w:rPr>
        <w:t>西海岸新区实现</w:t>
      </w:r>
      <w:r w:rsidRPr="005F79B6">
        <w:rPr>
          <w:rFonts w:asciiTheme="minorEastAsia" w:eastAsiaTheme="minorEastAsia" w:hAnsiTheme="minorEastAsia" w:cs="Arial" w:hint="eastAsia"/>
          <w:color w:val="333333"/>
          <w:sz w:val="30"/>
          <w:szCs w:val="30"/>
          <w:shd w:val="clear" w:color="auto" w:fill="FFFFFF"/>
        </w:rPr>
        <w:t>“</w:t>
      </w:r>
      <w:r w:rsidRPr="005F79B6">
        <w:rPr>
          <w:rFonts w:asciiTheme="minorEastAsia" w:eastAsiaTheme="minorEastAsia" w:hAnsiTheme="minorEastAsia" w:hint="eastAsia"/>
          <w:sz w:val="30"/>
          <w:szCs w:val="30"/>
        </w:rPr>
        <w:t>实施海洋战略、率先蓝色跨越、建设美丽新区</w:t>
      </w:r>
      <w:r w:rsidRPr="005F79B6">
        <w:rPr>
          <w:rFonts w:asciiTheme="minorEastAsia" w:eastAsiaTheme="minorEastAsia" w:hAnsiTheme="minorEastAsia" w:cs="Arial" w:hint="eastAsia"/>
          <w:color w:val="333333"/>
          <w:sz w:val="30"/>
          <w:szCs w:val="30"/>
          <w:shd w:val="clear" w:color="auto" w:fill="FFFFFF"/>
        </w:rPr>
        <w:t>”</w:t>
      </w:r>
      <w:r w:rsidR="001B223C" w:rsidRPr="005F79B6">
        <w:rPr>
          <w:rFonts w:asciiTheme="minorEastAsia" w:eastAsiaTheme="minorEastAsia" w:hAnsiTheme="minorEastAsia" w:cs="Arial" w:hint="eastAsia"/>
          <w:color w:val="333333"/>
          <w:sz w:val="30"/>
          <w:szCs w:val="30"/>
          <w:shd w:val="clear" w:color="auto" w:fill="FFFFFF"/>
        </w:rPr>
        <w:t>发展愿景</w:t>
      </w:r>
      <w:r w:rsidR="00EE6B14" w:rsidRPr="005F79B6">
        <w:rPr>
          <w:rFonts w:asciiTheme="minorEastAsia" w:eastAsiaTheme="minorEastAsia" w:hAnsiTheme="minorEastAsia" w:cs="Arial" w:hint="eastAsia"/>
          <w:color w:val="333333"/>
          <w:sz w:val="30"/>
          <w:szCs w:val="30"/>
          <w:shd w:val="clear" w:color="auto" w:fill="FFFFFF"/>
        </w:rPr>
        <w:t>路径研究</w:t>
      </w:r>
    </w:p>
    <w:p w:rsidR="00EE6B14" w:rsidRPr="005F79B6" w:rsidRDefault="00EE6B14" w:rsidP="00EE6B14">
      <w:pPr>
        <w:adjustRightInd w:val="0"/>
        <w:snapToGrid w:val="0"/>
        <w:spacing w:line="6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5F79B6">
        <w:rPr>
          <w:rFonts w:asciiTheme="minorEastAsia" w:eastAsiaTheme="minorEastAsia" w:hAnsiTheme="minorEastAsia" w:cs="Arial"/>
          <w:color w:val="333333"/>
          <w:sz w:val="30"/>
          <w:szCs w:val="30"/>
          <w:shd w:val="clear" w:color="auto" w:fill="FFFFFF"/>
        </w:rPr>
        <w:t>西海岸新区</w:t>
      </w:r>
      <w:r w:rsidRPr="005F79B6">
        <w:rPr>
          <w:rFonts w:asciiTheme="minorEastAsia" w:eastAsiaTheme="minorEastAsia" w:hAnsiTheme="minorEastAsia" w:cs="Arial" w:hint="eastAsia"/>
          <w:color w:val="333333"/>
          <w:sz w:val="30"/>
          <w:szCs w:val="30"/>
          <w:shd w:val="clear" w:color="auto" w:fill="FFFFFF"/>
        </w:rPr>
        <w:t>实现</w:t>
      </w:r>
      <w:r w:rsidRPr="005F79B6">
        <w:rPr>
          <w:rFonts w:asciiTheme="minorEastAsia" w:eastAsiaTheme="minorEastAsia" w:hAnsiTheme="minorEastAsia" w:hint="eastAsia"/>
          <w:sz w:val="30"/>
          <w:szCs w:val="30"/>
        </w:rPr>
        <w:t>“陆海统筹、东西统筹、城乡统筹”策略研究</w:t>
      </w:r>
    </w:p>
    <w:p w:rsidR="00EE6B14" w:rsidRPr="005F79B6" w:rsidRDefault="00EE6B14" w:rsidP="00C45174">
      <w:pPr>
        <w:adjustRightInd w:val="0"/>
        <w:snapToGrid w:val="0"/>
        <w:spacing w:line="6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5F79B6">
        <w:rPr>
          <w:rFonts w:asciiTheme="minorEastAsia" w:eastAsiaTheme="minorEastAsia" w:hAnsiTheme="minorEastAsia" w:cs="Arial"/>
          <w:color w:val="333333"/>
          <w:sz w:val="30"/>
          <w:szCs w:val="30"/>
          <w:shd w:val="clear" w:color="auto" w:fill="FFFFFF"/>
        </w:rPr>
        <w:t>西海岸新区</w:t>
      </w:r>
      <w:r w:rsidRPr="005F79B6">
        <w:rPr>
          <w:rFonts w:asciiTheme="minorEastAsia" w:eastAsiaTheme="minorEastAsia" w:hAnsiTheme="minorEastAsia" w:hint="eastAsia"/>
          <w:sz w:val="30"/>
          <w:szCs w:val="30"/>
        </w:rPr>
        <w:t>系统推进“一核、两港、五区”总体发展规划研究</w:t>
      </w:r>
    </w:p>
    <w:p w:rsidR="00EE6B14" w:rsidRPr="005F79B6" w:rsidRDefault="00EE6B14" w:rsidP="00C45174">
      <w:pPr>
        <w:adjustRightInd w:val="0"/>
        <w:snapToGrid w:val="0"/>
        <w:spacing w:line="6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5F79B6">
        <w:rPr>
          <w:rFonts w:asciiTheme="minorEastAsia" w:eastAsiaTheme="minorEastAsia" w:hAnsiTheme="minorEastAsia" w:hint="eastAsia"/>
          <w:sz w:val="30"/>
          <w:szCs w:val="30"/>
        </w:rPr>
        <w:t>（一核”即新中央商务区，“两港”是前湾港和董家口港，“五区”即国家级前湾保税港区、国家级经济技术开发区、新区中心区、董家口经济区、现代农业示范区）</w:t>
      </w:r>
    </w:p>
    <w:p w:rsidR="005F79B6" w:rsidRPr="005F79B6" w:rsidRDefault="005F79B6" w:rsidP="005F79B6">
      <w:pPr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:rsidR="005F79B6" w:rsidRDefault="005F79B6" w:rsidP="00E42472">
      <w:pPr>
        <w:spacing w:line="360" w:lineRule="auto"/>
        <w:rPr>
          <w:rFonts w:asciiTheme="minorEastAsia" w:hAnsiTheme="minorEastAsia" w:hint="eastAsia"/>
          <w:sz w:val="30"/>
          <w:szCs w:val="30"/>
        </w:rPr>
      </w:pPr>
    </w:p>
    <w:sectPr w:rsidR="005F7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35B" w:rsidRDefault="003B335B" w:rsidP="00C45174">
      <w:r>
        <w:separator/>
      </w:r>
    </w:p>
  </w:endnote>
  <w:endnote w:type="continuationSeparator" w:id="0">
    <w:p w:rsidR="003B335B" w:rsidRDefault="003B335B" w:rsidP="00C4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35B" w:rsidRDefault="003B335B" w:rsidP="00C45174">
      <w:r>
        <w:separator/>
      </w:r>
    </w:p>
  </w:footnote>
  <w:footnote w:type="continuationSeparator" w:id="0">
    <w:p w:rsidR="003B335B" w:rsidRDefault="003B335B" w:rsidP="00C45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96F36"/>
    <w:multiLevelType w:val="hybridMultilevel"/>
    <w:tmpl w:val="09009578"/>
    <w:lvl w:ilvl="0" w:tplc="26D2881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BA"/>
    <w:rsid w:val="001B223C"/>
    <w:rsid w:val="00246C2E"/>
    <w:rsid w:val="002B316F"/>
    <w:rsid w:val="003153FA"/>
    <w:rsid w:val="003B335B"/>
    <w:rsid w:val="0042738A"/>
    <w:rsid w:val="00435184"/>
    <w:rsid w:val="00435C15"/>
    <w:rsid w:val="004843DE"/>
    <w:rsid w:val="00531EF5"/>
    <w:rsid w:val="005D11BE"/>
    <w:rsid w:val="005F3A09"/>
    <w:rsid w:val="005F79B6"/>
    <w:rsid w:val="007C7351"/>
    <w:rsid w:val="008171E4"/>
    <w:rsid w:val="0085059B"/>
    <w:rsid w:val="0094292D"/>
    <w:rsid w:val="00950BE7"/>
    <w:rsid w:val="00997071"/>
    <w:rsid w:val="00A211F8"/>
    <w:rsid w:val="00A828EB"/>
    <w:rsid w:val="00A957DC"/>
    <w:rsid w:val="00AE118F"/>
    <w:rsid w:val="00BD2583"/>
    <w:rsid w:val="00BF5F4C"/>
    <w:rsid w:val="00C16DDC"/>
    <w:rsid w:val="00C45174"/>
    <w:rsid w:val="00C706BA"/>
    <w:rsid w:val="00CB55B7"/>
    <w:rsid w:val="00CF6D54"/>
    <w:rsid w:val="00E24452"/>
    <w:rsid w:val="00E42472"/>
    <w:rsid w:val="00E555EB"/>
    <w:rsid w:val="00EC32A1"/>
    <w:rsid w:val="00EE6B14"/>
    <w:rsid w:val="00F0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22D6BF-47C3-4EAC-B51E-E5597E93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174"/>
    <w:pPr>
      <w:widowControl w:val="0"/>
      <w:jc w:val="both"/>
    </w:pPr>
    <w:rPr>
      <w:rFonts w:ascii="Times New Roman" w:eastAsia="仿宋_GB2312" w:hAnsi="Times New Roman" w:cs="Times New Roman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51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5174"/>
    <w:rPr>
      <w:sz w:val="18"/>
      <w:szCs w:val="18"/>
    </w:rPr>
  </w:style>
  <w:style w:type="character" w:styleId="a5">
    <w:name w:val="Strong"/>
    <w:uiPriority w:val="22"/>
    <w:qFormat/>
    <w:rsid w:val="005D11BE"/>
    <w:rPr>
      <w:b/>
      <w:bCs/>
    </w:rPr>
  </w:style>
  <w:style w:type="paragraph" w:styleId="a6">
    <w:name w:val="List Paragraph"/>
    <w:basedOn w:val="a"/>
    <w:uiPriority w:val="34"/>
    <w:qFormat/>
    <w:rsid w:val="005F3A09"/>
    <w:pPr>
      <w:ind w:firstLineChars="200" w:firstLine="420"/>
    </w:pPr>
    <w:rPr>
      <w:rFonts w:ascii="Calibri" w:eastAsia="宋体" w:hAnsi="Calibr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</dc:creator>
  <cp:keywords/>
  <dc:description/>
  <cp:lastModifiedBy>Dad</cp:lastModifiedBy>
  <cp:revision>11</cp:revision>
  <dcterms:created xsi:type="dcterms:W3CDTF">2021-09-09T02:00:00Z</dcterms:created>
  <dcterms:modified xsi:type="dcterms:W3CDTF">2021-10-08T00:46:00Z</dcterms:modified>
</cp:coreProperties>
</file>