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F60E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C97D093">
      <w:pPr>
        <w:spacing w:line="300" w:lineRule="exact"/>
        <w:rPr>
          <w:rFonts w:hint="eastAsia" w:ascii="仿宋_GB2312" w:hAnsi="仿宋_GB2312" w:eastAsia="仿宋_GB2312" w:cs="仿宋_GB2312"/>
          <w:color w:val="auto"/>
          <w:sz w:val="24"/>
        </w:rPr>
      </w:pPr>
    </w:p>
    <w:p w14:paraId="167F84A1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D49A272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专家申请表</w:t>
      </w:r>
    </w:p>
    <w:p w14:paraId="2DC7515D">
      <w:pPr>
        <w:pStyle w:val="2"/>
        <w:rPr>
          <w:rFonts w:hint="eastAsia"/>
        </w:rPr>
      </w:pPr>
    </w:p>
    <w:p w14:paraId="1B57DC5A">
      <w:pPr>
        <w:spacing w:line="600" w:lineRule="exact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推荐单位（盖章）：                                            年  月  日</w:t>
      </w:r>
    </w:p>
    <w:tbl>
      <w:tblPr>
        <w:tblStyle w:val="6"/>
        <w:tblW w:w="91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28"/>
        <w:gridCol w:w="712"/>
        <w:gridCol w:w="427"/>
        <w:gridCol w:w="966"/>
        <w:gridCol w:w="595"/>
        <w:gridCol w:w="779"/>
        <w:gridCol w:w="562"/>
        <w:gridCol w:w="772"/>
        <w:gridCol w:w="514"/>
        <w:gridCol w:w="1286"/>
      </w:tblGrid>
      <w:tr w14:paraId="3AAFC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93" w:type="dxa"/>
            <w:noWrap w:val="0"/>
            <w:vAlign w:val="center"/>
          </w:tcPr>
          <w:p w14:paraId="1C3904B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05F1CC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CD645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54926C8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10D4F4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FBB0A2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14B2BEC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二寸</w:t>
            </w:r>
          </w:p>
          <w:p w14:paraId="7ECE0F9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免冠</w:t>
            </w:r>
          </w:p>
          <w:p w14:paraId="56DCD4B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相片</w:t>
            </w:r>
            <w:bookmarkStart w:id="0" w:name="_GoBack"/>
            <w:bookmarkEnd w:id="0"/>
          </w:p>
        </w:tc>
      </w:tr>
      <w:tr w14:paraId="0AFF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3" w:type="dxa"/>
            <w:noWrap w:val="0"/>
            <w:vAlign w:val="center"/>
          </w:tcPr>
          <w:p w14:paraId="302BF51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  <w:p w14:paraId="551EFEA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职 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3ACB130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851387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6838E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7CCD55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050C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92" w:type="dxa"/>
            <w:gridSpan w:val="2"/>
            <w:noWrap w:val="0"/>
            <w:vAlign w:val="center"/>
          </w:tcPr>
          <w:p w14:paraId="470AC02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7C84DA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D43AA1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学历学位*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06F3C7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501B10F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125F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23F61FF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7B680991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7CB773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45328C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B28208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8163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66B45F0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275D8E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FE2515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  箱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6601E6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0B111497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DF5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2" w:type="dxa"/>
            <w:gridSpan w:val="2"/>
            <w:noWrap w:val="0"/>
            <w:vAlign w:val="center"/>
          </w:tcPr>
          <w:p w14:paraId="73465DC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通信地址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3689797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A426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2" w:type="dxa"/>
            <w:gridSpan w:val="2"/>
            <w:noWrap w:val="0"/>
            <w:vAlign w:val="center"/>
          </w:tcPr>
          <w:p w14:paraId="58CE70D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专业技术资格及</w:t>
            </w:r>
          </w:p>
          <w:p w14:paraId="459EC53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取  得  时  间*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32AF344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3276B1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职称等级*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4AD944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305223D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现从事专</w:t>
            </w:r>
          </w:p>
          <w:p w14:paraId="64AFB0C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业及年限</w:t>
            </w:r>
          </w:p>
        </w:tc>
        <w:tc>
          <w:tcPr>
            <w:tcW w:w="1286" w:type="dxa"/>
            <w:noWrap w:val="0"/>
            <w:vAlign w:val="center"/>
          </w:tcPr>
          <w:p w14:paraId="1E43835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0BF7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32C173C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能源发展规划</w:t>
            </w:r>
          </w:p>
          <w:p w14:paraId="726DF4DC"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5FC2A260">
            <w:pPr>
              <w:spacing w:line="400" w:lineRule="exact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7BD8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2AC11F8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油气发展领域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82D22EE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C00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0FBE540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电力发展领域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6F3249FA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B6CE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FFDDFA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新能源和可再生能源领域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3FB2DF0D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618F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7DF0D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能源科技创新</w:t>
            </w:r>
          </w:p>
          <w:p w14:paraId="26B43C9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4B1C9D07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80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70AD4D4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主要学习和工作</w:t>
            </w:r>
          </w:p>
          <w:p w14:paraId="3F4248CB">
            <w:pPr>
              <w:pStyle w:val="2"/>
              <w:ind w:firstLine="72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42CC7CC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DCF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62C820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</w:t>
            </w:r>
            <w:r>
              <w:rPr>
                <w:rFonts w:ascii="仿宋_GB2312" w:eastAsia="仿宋_GB2312"/>
                <w:color w:val="auto"/>
                <w:sz w:val="24"/>
              </w:rPr>
              <w:t>著作、论文、研究报告、获奖情况、承担课题项目等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*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2140DA6F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78BBF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392" w:type="dxa"/>
            <w:gridSpan w:val="2"/>
            <w:noWrap w:val="0"/>
            <w:vAlign w:val="center"/>
          </w:tcPr>
          <w:p w14:paraId="62FFD7B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所在单位意见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7B502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  <w:p w14:paraId="57D4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（公章）             </w:t>
            </w:r>
          </w:p>
          <w:p w14:paraId="55BA3EA1">
            <w:pPr>
              <w:spacing w:line="400" w:lineRule="exact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 w14:paraId="29144D1C">
      <w:pPr>
        <w:spacing w:line="60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注：带*的须提供相关证明材料，退休的须提供相关证明。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both"/>
        <w:textAlignment w:val="auto"/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FFF240-84A8-41B2-AED2-4BDEAD917FF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492B64-0284-4689-B988-7BB6C66ED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813722C-0D11-4A7A-9996-65F751E0F99A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6020C61-A73D-4D28-A4FE-F1A906F799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F3CA33E-D8B6-4326-AD88-19CB11A3FDD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422C2293-24C7-4916-B679-59A53671C2B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3784A58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764D7D"/>
    <w:rsid w:val="768C4F25"/>
    <w:rsid w:val="775635C1"/>
    <w:rsid w:val="776F4181"/>
    <w:rsid w:val="78117D2B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243</Characters>
  <Lines>0</Lines>
  <Paragraphs>0</Paragraphs>
  <TotalTime>1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王晓琼</cp:lastModifiedBy>
  <cp:lastPrinted>2025-12-19T09:11:00Z</cp:lastPrinted>
  <dcterms:modified xsi:type="dcterms:W3CDTF">2025-12-23T00:42:59Z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eyJoZGlkIjoiMWUwNTljMDYwYmQzNGU2MTAyYWJkY2M5NjYxNzZiNDEiLCJ1c2VySWQiOiIzMTk1NzI2NjMifQ==</vt:lpwstr>
  </property>
  <property fmtid="{D5CDD505-2E9C-101B-9397-08002B2CF9AE}" pid="4" name="ICV">
    <vt:lpwstr>F9AD267B0DE4411E8E0C465C843C4DEC_13</vt:lpwstr>
  </property>
</Properties>
</file>