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40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40"/>
          <w:szCs w:val="32"/>
        </w:rPr>
        <w:t>附件</w:t>
      </w:r>
      <w:r>
        <w:rPr>
          <w:rFonts w:ascii="黑体" w:hAnsi="黑体" w:eastAsia="黑体"/>
          <w:sz w:val="40"/>
          <w:szCs w:val="32"/>
        </w:rPr>
        <w:t>3</w:t>
      </w:r>
      <w:r>
        <w:rPr>
          <w:rFonts w:hint="eastAsia" w:ascii="黑体" w:hAnsi="黑体" w:eastAsia="黑体"/>
          <w:sz w:val="40"/>
          <w:szCs w:val="32"/>
        </w:rPr>
        <w:t>：</w:t>
      </w:r>
      <w:r>
        <w:rPr>
          <w:rFonts w:hint="eastAsia" w:ascii="黑体" w:hAnsi="黑体" w:eastAsia="黑体"/>
          <w:sz w:val="40"/>
          <w:szCs w:val="32"/>
          <w:highlight w:val="yellow"/>
        </w:rPr>
        <w:t>（上传电子版即可，图片、</w:t>
      </w:r>
      <w:r>
        <w:rPr>
          <w:rFonts w:ascii="黑体" w:hAnsi="黑体" w:eastAsia="黑体"/>
          <w:sz w:val="40"/>
          <w:szCs w:val="32"/>
          <w:highlight w:val="yellow"/>
        </w:rPr>
        <w:t>PDF</w:t>
      </w:r>
      <w:r>
        <w:rPr>
          <w:rFonts w:hint="eastAsia" w:ascii="黑体" w:hAnsi="黑体" w:eastAsia="黑体"/>
          <w:sz w:val="40"/>
          <w:szCs w:val="32"/>
          <w:highlight w:val="yellow"/>
        </w:rPr>
        <w:t>格式均可）</w:t>
      </w:r>
    </w:p>
    <w:p/>
    <w:p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报送教育部社科司《高校智库专刊》</w:t>
      </w:r>
    </w:p>
    <w:p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意识形态审核表</w:t>
      </w:r>
    </w:p>
    <w:tbl>
      <w:tblPr>
        <w:tblStyle w:val="5"/>
        <w:tblW w:w="913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67"/>
        <w:gridCol w:w="1323"/>
        <w:gridCol w:w="803"/>
        <w:gridCol w:w="898"/>
        <w:gridCol w:w="1276"/>
        <w:gridCol w:w="17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95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报告名称</w:t>
            </w:r>
          </w:p>
        </w:tc>
        <w:tc>
          <w:tcPr>
            <w:tcW w:w="6098" w:type="dxa"/>
            <w:gridSpan w:val="5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9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报告第一作者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所在学院（部门）</w:t>
            </w:r>
          </w:p>
        </w:tc>
        <w:tc>
          <w:tcPr>
            <w:tcW w:w="1798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2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其他作者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所在二级单位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06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2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1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1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66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申报研究意识形态自查情况</w:t>
            </w:r>
          </w:p>
        </w:tc>
        <w:tc>
          <w:tcPr>
            <w:tcW w:w="7865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自查内容包括：（一）团队成员政治素养情况；（二）项目内容的政治方向、价值取向是否正确等。</w:t>
            </w:r>
          </w:p>
          <w:p>
            <w:pPr>
              <w:jc w:val="lef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b/>
                <w:bCs/>
                <w:kern w:val="0"/>
                <w:sz w:val="20"/>
                <w:szCs w:val="21"/>
              </w:rPr>
            </w:pPr>
          </w:p>
          <w:p>
            <w:pPr>
              <w:ind w:right="1365"/>
              <w:jc w:val="righ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 xml:space="preserve">第一作者（签字）：          </w:t>
            </w:r>
          </w:p>
          <w:p>
            <w:pPr>
              <w:wordWrap w:val="0"/>
              <w:ind w:right="120"/>
              <w:jc w:val="right"/>
              <w:rPr>
                <w:rFonts w:ascii="华文中宋" w:hAnsi="华文中宋" w:eastAsia="华文中宋" w:cs="Times New Roman"/>
                <w:bCs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 xml:space="preserve">年     月     日 </w:t>
            </w:r>
            <w:r>
              <w:rPr>
                <w:rFonts w:hint="eastAsia" w:ascii="仿宋_GB2312" w:eastAsia="仿宋_GB2312"/>
                <w:b/>
                <w:bCs/>
                <w:kern w:val="0"/>
                <w:sz w:val="20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55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  <w:t>申报报告所在二级单位意见</w:t>
            </w:r>
          </w:p>
        </w:tc>
        <w:tc>
          <w:tcPr>
            <w:tcW w:w="7865" w:type="dxa"/>
            <w:gridSpan w:val="6"/>
            <w:vAlign w:val="center"/>
          </w:tcPr>
          <w:p>
            <w:pPr>
              <w:jc w:val="left"/>
              <w:rPr>
                <w:rFonts w:ascii="华文中宋" w:hAnsi="华文中宋" w:eastAsia="华文中宋" w:cs="Times New Roman"/>
                <w:bCs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Times New Roman"/>
                <w:bCs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Times New Roman"/>
                <w:bCs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Times New Roman"/>
                <w:bCs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Times New Roman"/>
                <w:bCs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Times New Roman"/>
                <w:bCs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Times New Roman"/>
                <w:bCs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Times New Roman"/>
                <w:bCs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华文中宋" w:hAnsi="华文中宋" w:eastAsia="华文中宋" w:cs="Times New Roman"/>
                <w:bCs/>
                <w:kern w:val="0"/>
                <w:sz w:val="20"/>
                <w:szCs w:val="21"/>
              </w:rPr>
            </w:pPr>
          </w:p>
          <w:p>
            <w:pPr>
              <w:ind w:right="1050"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负责人（签字）：                      二级单位（盖章）</w:t>
            </w:r>
          </w:p>
          <w:p>
            <w:pPr>
              <w:wordWrap w:val="0"/>
              <w:jc w:val="left"/>
              <w:rPr>
                <w:rFonts w:ascii="华文中宋" w:hAnsi="华文中宋" w:eastAsia="华文中宋" w:cs="Times New Roman"/>
                <w:bCs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 xml:space="preserve">年     月     日   </w:t>
            </w:r>
            <w:r>
              <w:rPr>
                <w:rFonts w:hint="eastAsia" w:ascii="仿宋_GB2312" w:eastAsia="仿宋_GB2312"/>
                <w:b/>
                <w:bCs/>
                <w:kern w:val="0"/>
                <w:sz w:val="20"/>
                <w:szCs w:val="21"/>
              </w:rPr>
              <w:t xml:space="preserve">  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09"/>
    <w:rsid w:val="00014B7A"/>
    <w:rsid w:val="000E50E2"/>
    <w:rsid w:val="002B28CE"/>
    <w:rsid w:val="00594B09"/>
    <w:rsid w:val="005B6290"/>
    <w:rsid w:val="005C46F9"/>
    <w:rsid w:val="00641937"/>
    <w:rsid w:val="00767209"/>
    <w:rsid w:val="00D1029A"/>
    <w:rsid w:val="57FDC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</Words>
  <Characters>285</Characters>
  <Lines>2</Lines>
  <Paragraphs>1</Paragraphs>
  <TotalTime>13</TotalTime>
  <ScaleCrop>false</ScaleCrop>
  <LinksUpToDate>false</LinksUpToDate>
  <CharactersWithSpaces>333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2022-05-16T11:36:00Z</dcterms:created>
  <dc:creator>dell</dc:creator>
  <cp:lastModifiedBy>time windows</cp:lastModifiedBy>
  <dcterms:modified xsi:type="dcterms:W3CDTF">2024-08-08T07:46:01Z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4A51EE354EC3A1E23907B4669304BD47_42</vt:lpwstr>
  </property>
</Properties>
</file>